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2D82" w14:textId="5CDA8E15" w:rsidR="00DC1393" w:rsidRDefault="00DC1393" w:rsidP="00DC1393">
      <w:r>
        <w:t xml:space="preserve">Rozstrzygnięcie znajduje się pod linkiem: </w:t>
      </w:r>
    </w:p>
    <w:p w14:paraId="5130F165" w14:textId="77777777" w:rsidR="00DC1393" w:rsidRDefault="00DC1393" w:rsidP="00DC1393"/>
    <w:p w14:paraId="743B4E9A" w14:textId="4CF86889" w:rsidR="00DC1393" w:rsidRDefault="00DC1393" w:rsidP="00DC1393">
      <w:hyperlink r:id="rId4" w:history="1">
        <w:r w:rsidRPr="00120A7F">
          <w:rPr>
            <w:rStyle w:val="Hipercze"/>
          </w:rPr>
          <w:t>https://bazakonkurencyjnosci.funduszeeuropejskie.gov.pl/ogloszenia/66543?sekcja=oferty</w:t>
        </w:r>
      </w:hyperlink>
    </w:p>
    <w:p w14:paraId="7FF15372" w14:textId="4789B264" w:rsidR="00D4107D" w:rsidRDefault="00D4107D"/>
    <w:p w14:paraId="088D7C59" w14:textId="77777777" w:rsidR="00DC1393" w:rsidRDefault="00DC1393"/>
    <w:sectPr w:rsidR="00DC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3"/>
    <w:rsid w:val="00D4107D"/>
    <w:rsid w:val="00D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A332"/>
  <w15:chartTrackingRefBased/>
  <w15:docId w15:val="{826A6DC9-6AB0-4C1C-B58D-18AB262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39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139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zakonkurencyjnosci.funduszeeuropejskie.gov.pl/ogloszenia/66543?sekcja=ofer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Agnieszka</dc:creator>
  <cp:keywords/>
  <dc:description/>
  <cp:lastModifiedBy>Rzepkowska Agnieszka</cp:lastModifiedBy>
  <cp:revision>1</cp:revision>
  <dcterms:created xsi:type="dcterms:W3CDTF">2021-09-22T12:03:00Z</dcterms:created>
  <dcterms:modified xsi:type="dcterms:W3CDTF">2021-09-22T12:06:00Z</dcterms:modified>
</cp:coreProperties>
</file>